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49526A">
      <w:pPr>
        <w:rPr>
          <w:rFonts w:ascii="Times New Roman" w:hAnsi="Times New Roman" w:cs="Times New Roman"/>
          <w:b/>
          <w:sz w:val="36"/>
          <w:szCs w:val="36"/>
        </w:rPr>
      </w:pPr>
      <w:r w:rsidRPr="0049526A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493C4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49526A">
        <w:rPr>
          <w:rFonts w:ascii="Times New Roman" w:hAnsi="Times New Roman" w:cs="Times New Roman"/>
          <w:b/>
          <w:sz w:val="36"/>
          <w:szCs w:val="36"/>
          <w:u w:val="single"/>
        </w:rPr>
        <w:t>Korintským 11x11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="00493C4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00F40">
        <w:rPr>
          <w:rFonts w:ascii="Times New Roman" w:hAnsi="Times New Roman" w:cs="Times New Roman"/>
          <w:b/>
          <w:sz w:val="36"/>
          <w:szCs w:val="36"/>
        </w:rPr>
        <w:t xml:space="preserve">změněno </w:t>
      </w:r>
      <w:r w:rsidR="00493C45">
        <w:rPr>
          <w:rFonts w:ascii="Times New Roman" w:hAnsi="Times New Roman" w:cs="Times New Roman"/>
          <w:b/>
          <w:sz w:val="36"/>
          <w:szCs w:val="36"/>
        </w:rPr>
        <w:t>„v Pánu“,</w:t>
      </w:r>
      <w:r w:rsidRPr="004952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00F40">
        <w:rPr>
          <w:rFonts w:ascii="Times New Roman" w:hAnsi="Times New Roman" w:cs="Times New Roman"/>
          <w:b/>
          <w:sz w:val="36"/>
          <w:szCs w:val="36"/>
        </w:rPr>
        <w:t>na „v Kristu“</w:t>
      </w:r>
      <w:r w:rsidRPr="0049526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9526A" w:rsidRDefault="0049526A">
      <w:pPr>
        <w:rPr>
          <w:rFonts w:ascii="Times New Roman" w:hAnsi="Times New Roman" w:cs="Times New Roman"/>
          <w:b/>
          <w:sz w:val="36"/>
          <w:szCs w:val="36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93C45">
        <w:rPr>
          <w:rFonts w:ascii="Arial" w:hAnsi="Arial" w:cs="Arial"/>
          <w:color w:val="0000FE"/>
          <w:sz w:val="21"/>
          <w:szCs w:val="21"/>
        </w:rPr>
        <w:t>[KB1613]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 w:rsidRPr="00493C45">
        <w:rPr>
          <w:rFonts w:ascii="Arial" w:hAnsi="Arial" w:cs="Arial"/>
          <w:color w:val="0000FE"/>
          <w:sz w:val="21"/>
          <w:szCs w:val="21"/>
        </w:rPr>
        <w:t xml:space="preserve">K 11:11 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A však ani muž bez ženy, ani žena bez muže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</w:rPr>
        <w:t>v Pánu</w:t>
      </w:r>
      <w:r w:rsidRPr="00493C45">
        <w:rPr>
          <w:rFonts w:ascii="Arial" w:hAnsi="Arial" w:cs="Arial"/>
          <w:color w:val="000000"/>
          <w:sz w:val="21"/>
          <w:szCs w:val="21"/>
        </w:rPr>
        <w:t>.</w:t>
      </w: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93C45">
        <w:rPr>
          <w:rFonts w:ascii="Arial" w:hAnsi="Arial" w:cs="Arial"/>
          <w:color w:val="0000FE"/>
          <w:sz w:val="21"/>
          <w:szCs w:val="21"/>
        </w:rPr>
        <w:t>[NBK]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 w:rsidRPr="00493C45">
        <w:rPr>
          <w:rFonts w:ascii="Arial" w:hAnsi="Arial" w:cs="Arial"/>
          <w:color w:val="0000FE"/>
          <w:sz w:val="21"/>
          <w:szCs w:val="21"/>
        </w:rPr>
        <w:t xml:space="preserve">K 11:11 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Avšak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</w:rPr>
        <w:t>v Pánu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 [není] ani žena bez muže, ani muž bez ženy. </w:t>
      </w: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93C45">
        <w:rPr>
          <w:rFonts w:ascii="Arial" w:hAnsi="Arial" w:cs="Arial"/>
          <w:color w:val="0000FE"/>
          <w:sz w:val="21"/>
          <w:szCs w:val="21"/>
        </w:rPr>
        <w:t>[NBK06]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 w:rsidRPr="00493C45">
        <w:rPr>
          <w:rFonts w:ascii="Arial" w:hAnsi="Arial" w:cs="Arial"/>
          <w:color w:val="0000FE"/>
          <w:sz w:val="21"/>
          <w:szCs w:val="21"/>
        </w:rPr>
        <w:t xml:space="preserve">K 11:11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</w:rPr>
        <w:t>V Pánu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 ovšem není žena bez muže ani muž bez ženy.</w:t>
      </w: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93C45">
        <w:rPr>
          <w:rFonts w:ascii="Arial" w:hAnsi="Arial" w:cs="Arial"/>
          <w:color w:val="0000FE"/>
          <w:sz w:val="21"/>
          <w:szCs w:val="21"/>
        </w:rPr>
        <w:t>[Bible21]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 w:rsidRPr="00493C45">
        <w:rPr>
          <w:rFonts w:ascii="Arial" w:hAnsi="Arial" w:cs="Arial"/>
          <w:color w:val="0000FE"/>
          <w:sz w:val="21"/>
          <w:szCs w:val="21"/>
        </w:rPr>
        <w:t xml:space="preserve">K 11:11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</w:rPr>
        <w:t>V Pánu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 ovšem není žena bez muže ani muž bez ženy.</w:t>
      </w: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6699CC"/>
          <w:sz w:val="21"/>
          <w:szCs w:val="21"/>
          <w:u w:val="single"/>
        </w:rPr>
      </w:pPr>
      <w:r w:rsidRPr="00493C45">
        <w:rPr>
          <w:rFonts w:ascii="Arial" w:hAnsi="Arial" w:cs="Arial"/>
          <w:color w:val="FF0000"/>
          <w:sz w:val="21"/>
          <w:szCs w:val="21"/>
        </w:rPr>
        <w:t>[CEP2001]</w:t>
      </w:r>
      <w:r w:rsidRPr="00493C45">
        <w:rPr>
          <w:rFonts w:ascii="Arial" w:hAnsi="Arial" w:cs="Arial"/>
          <w:color w:val="0000FE"/>
          <w:sz w:val="21"/>
          <w:szCs w:val="21"/>
        </w:rPr>
        <w:t xml:space="preserve">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 w:rsidRPr="00493C45">
        <w:rPr>
          <w:rFonts w:ascii="Arial" w:hAnsi="Arial" w:cs="Arial"/>
          <w:color w:val="0000FE"/>
          <w:sz w:val="21"/>
          <w:szCs w:val="21"/>
        </w:rPr>
        <w:t xml:space="preserve">K 11:11 </w:t>
      </w:r>
      <w:r w:rsidRPr="00493C45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V </w:t>
      </w:r>
      <w:proofErr w:type="gramStart"/>
      <w:r w:rsidRPr="00493C45">
        <w:rPr>
          <w:rFonts w:ascii="Arial" w:hAnsi="Arial" w:cs="Arial"/>
          <w:b/>
          <w:color w:val="FF0000"/>
          <w:sz w:val="21"/>
          <w:szCs w:val="21"/>
          <w:u w:val="single"/>
        </w:rPr>
        <w:t>Kristu</w:t>
      </w:r>
      <w:r w:rsidRPr="00493C45">
        <w:rPr>
          <w:rFonts w:ascii="Arial" w:hAnsi="Arial" w:cs="Arial"/>
          <w:color w:val="000000"/>
          <w:position w:val="9"/>
          <w:sz w:val="14"/>
          <w:szCs w:val="14"/>
        </w:rPr>
        <w:t>(h)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 ovšem</w:t>
      </w:r>
      <w:proofErr w:type="gramEnd"/>
      <w:r w:rsidRPr="00493C45">
        <w:rPr>
          <w:rFonts w:ascii="Arial" w:hAnsi="Arial" w:cs="Arial"/>
          <w:color w:val="000000"/>
          <w:sz w:val="21"/>
          <w:szCs w:val="21"/>
        </w:rPr>
        <w:t xml:space="preserve"> není žena bez muže ani muž bez ženy, </w:t>
      </w:r>
      <w:r w:rsidRPr="00493C45">
        <w:rPr>
          <w:rFonts w:ascii="Arial" w:hAnsi="Arial" w:cs="Arial"/>
          <w:color w:val="6699CC"/>
          <w:sz w:val="21"/>
          <w:szCs w:val="21"/>
        </w:rPr>
        <w:t>(</w:t>
      </w:r>
      <w:r w:rsidRPr="00493C45">
        <w:rPr>
          <w:rFonts w:ascii="Arial" w:hAnsi="Arial" w:cs="Arial"/>
          <w:b/>
          <w:color w:val="6699CC"/>
          <w:sz w:val="21"/>
          <w:szCs w:val="21"/>
          <w:u w:val="single"/>
        </w:rPr>
        <w:t xml:space="preserve">h) ř: v Pánu </w:t>
      </w: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93C45">
        <w:rPr>
          <w:rFonts w:ascii="Arial" w:hAnsi="Arial" w:cs="Arial"/>
          <w:color w:val="0000FE"/>
          <w:sz w:val="21"/>
          <w:szCs w:val="21"/>
        </w:rPr>
        <w:t>[CSP]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 w:rsidRPr="00493C45">
        <w:rPr>
          <w:rFonts w:ascii="Arial" w:hAnsi="Arial" w:cs="Arial"/>
          <w:color w:val="0000FE"/>
          <w:sz w:val="21"/>
          <w:szCs w:val="21"/>
        </w:rPr>
        <w:t xml:space="preserve">K 11:11 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Avšak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</w:rPr>
        <w:t>v Pánu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 </w:t>
      </w:r>
      <w:r w:rsidRPr="00493C45">
        <w:rPr>
          <w:rFonts w:ascii="Arial" w:hAnsi="Arial" w:cs="Arial"/>
          <w:i/>
          <w:iCs/>
          <w:color w:val="000000"/>
          <w:sz w:val="21"/>
          <w:szCs w:val="21"/>
        </w:rPr>
        <w:t>není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 ani žena bez muže ani muž bez ženy. </w:t>
      </w: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93C45">
        <w:rPr>
          <w:rFonts w:ascii="Arial" w:hAnsi="Arial" w:cs="Arial"/>
          <w:color w:val="0000FE"/>
          <w:sz w:val="21"/>
          <w:szCs w:val="21"/>
        </w:rPr>
        <w:t>[PNS]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493C45">
        <w:rPr>
          <w:rFonts w:ascii="Arial" w:hAnsi="Arial" w:cs="Arial"/>
          <w:color w:val="0000FE"/>
          <w:sz w:val="21"/>
          <w:szCs w:val="21"/>
        </w:rPr>
        <w:t>Ko</w:t>
      </w:r>
      <w:proofErr w:type="spellEnd"/>
      <w:r w:rsidRPr="00493C45">
        <w:rPr>
          <w:rFonts w:ascii="Arial" w:hAnsi="Arial" w:cs="Arial"/>
          <w:color w:val="0000FE"/>
          <w:sz w:val="21"/>
          <w:szCs w:val="21"/>
        </w:rPr>
        <w:t xml:space="preserve"> 11:11 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Ostatně ve spojitosti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</w:rPr>
        <w:t>s Pánem</w:t>
      </w:r>
      <w:r w:rsidRPr="00493C45">
        <w:rPr>
          <w:rFonts w:ascii="Arial" w:hAnsi="Arial" w:cs="Arial"/>
          <w:color w:val="000000"/>
          <w:sz w:val="21"/>
          <w:szCs w:val="21"/>
        </w:rPr>
        <w:t xml:space="preserve"> není ani žena bez muže ani muž bez ženy</w:t>
      </w:r>
    </w:p>
    <w:p w:rsidR="006242AC" w:rsidRDefault="006242AC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242AC" w:rsidRDefault="006242AC" w:rsidP="0062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ZilkaNZ</w:t>
      </w:r>
      <w:proofErr w:type="spellEnd"/>
      <w:r>
        <w:rPr>
          <w:rFonts w:ascii="Arial" w:hAnsi="Arial" w:cs="Arial"/>
          <w:color w:val="0000FE"/>
          <w:sz w:val="21"/>
          <w:szCs w:val="21"/>
        </w:rPr>
        <w:t>]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11:11 </w:t>
      </w:r>
      <w:r>
        <w:rPr>
          <w:rFonts w:ascii="Arial" w:hAnsi="Arial" w:cs="Arial"/>
          <w:color w:val="000000"/>
          <w:sz w:val="21"/>
          <w:szCs w:val="21"/>
        </w:rPr>
        <w:t xml:space="preserve">Ovšem </w:t>
      </w:r>
      <w:r w:rsidRPr="006242AC">
        <w:rPr>
          <w:rFonts w:ascii="Arial" w:hAnsi="Arial" w:cs="Arial"/>
          <w:b/>
          <w:color w:val="000000"/>
          <w:sz w:val="21"/>
          <w:szCs w:val="21"/>
          <w:u w:val="single"/>
        </w:rPr>
        <w:t>v Pánu</w:t>
      </w:r>
      <w:r>
        <w:rPr>
          <w:rFonts w:ascii="Arial" w:hAnsi="Arial" w:cs="Arial"/>
          <w:color w:val="000000"/>
          <w:sz w:val="21"/>
          <w:szCs w:val="21"/>
        </w:rPr>
        <w:t xml:space="preserve"> není ani žena bez muže, ani muž bez ženy, </w:t>
      </w:r>
    </w:p>
    <w:p w:rsidR="006242AC" w:rsidRDefault="006242AC" w:rsidP="0062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242AC" w:rsidRDefault="006242AC" w:rsidP="0062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242AC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6242AC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6242AC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931416" w:rsidRPr="00931416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11:11 </w:t>
      </w:r>
      <w:r>
        <w:rPr>
          <w:rFonts w:ascii="Arial" w:hAnsi="Arial" w:cs="Arial"/>
          <w:color w:val="000000"/>
          <w:sz w:val="21"/>
          <w:szCs w:val="21"/>
        </w:rPr>
        <w:t xml:space="preserve">Ostatně </w:t>
      </w:r>
      <w:r w:rsidRPr="006242AC">
        <w:rPr>
          <w:rFonts w:ascii="Arial" w:hAnsi="Arial" w:cs="Arial"/>
          <w:b/>
          <w:color w:val="FF0000"/>
          <w:sz w:val="21"/>
          <w:szCs w:val="21"/>
          <w:u w:val="single"/>
        </w:rPr>
        <w:t>v křesťanství</w:t>
      </w:r>
      <w:r>
        <w:rPr>
          <w:rFonts w:ascii="Arial" w:hAnsi="Arial" w:cs="Arial"/>
          <w:color w:val="000000"/>
          <w:sz w:val="21"/>
          <w:szCs w:val="21"/>
        </w:rPr>
        <w:t xml:space="preserve"> je žena závislá na muži a muž zase na ženě.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00F40" w:rsidRDefault="00700F40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Pavlik</w:t>
      </w:r>
      <w:proofErr w:type="spellEnd"/>
      <w:r>
        <w:rPr>
          <w:rFonts w:ascii="Arial" w:hAnsi="Arial" w:cs="Arial"/>
          <w:color w:val="0000FE"/>
          <w:sz w:val="21"/>
          <w:szCs w:val="21"/>
        </w:rPr>
        <w:t xml:space="preserve">_NZCZ] 1 K 11:11 </w:t>
      </w:r>
      <w:r w:rsidRPr="00700F40">
        <w:rPr>
          <w:rFonts w:ascii="Arial" w:hAnsi="Arial" w:cs="Arial"/>
          <w:b/>
          <w:color w:val="000000"/>
          <w:sz w:val="21"/>
          <w:szCs w:val="21"/>
          <w:u w:val="single"/>
        </w:rPr>
        <w:t>V Pánu</w:t>
      </w:r>
      <w:r>
        <w:rPr>
          <w:rFonts w:ascii="Arial" w:hAnsi="Arial" w:cs="Arial"/>
          <w:color w:val="000000"/>
          <w:sz w:val="21"/>
          <w:szCs w:val="21"/>
        </w:rPr>
        <w:t xml:space="preserve"> nicméně [není] ani žena bez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muže </w:t>
      </w:r>
      <w:r>
        <w:rPr>
          <w:rFonts w:ascii="Arial" w:hAnsi="Arial" w:cs="Arial"/>
          <w:color w:val="000000"/>
          <w:position w:val="9"/>
          <w:sz w:val="14"/>
          <w:szCs w:val="14"/>
        </w:rPr>
        <w:t>k</w:t>
      </w:r>
      <w:r>
        <w:rPr>
          <w:rFonts w:ascii="Arial" w:hAnsi="Arial" w:cs="Arial"/>
          <w:color w:val="000000"/>
          <w:sz w:val="21"/>
          <w:szCs w:val="21"/>
        </w:rPr>
        <w:t xml:space="preserve"> ani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muž bez ženy</w:t>
      </w:r>
    </w:p>
    <w:p w:rsidR="00700F40" w:rsidRPr="00700F40" w:rsidRDefault="00700F40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0F40">
        <w:rPr>
          <w:rFonts w:ascii="Arial" w:hAnsi="Arial" w:cs="Arial"/>
          <w:color w:val="0000FE"/>
          <w:sz w:val="21"/>
          <w:szCs w:val="21"/>
        </w:rPr>
        <w:t>[JB] 1 K 11:11</w:t>
      </w: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0F40">
        <w:rPr>
          <w:rFonts w:ascii="Arial" w:hAnsi="Arial" w:cs="Arial"/>
          <w:color w:val="1F497D" w:themeColor="text2"/>
          <w:sz w:val="21"/>
          <w:szCs w:val="21"/>
        </w:rPr>
        <w:t>[</w:t>
      </w:r>
      <w:proofErr w:type="spellStart"/>
      <w:r w:rsidRPr="00700F40">
        <w:rPr>
          <w:rFonts w:ascii="Arial" w:hAnsi="Arial" w:cs="Arial"/>
          <w:color w:val="1F497D" w:themeColor="text2"/>
          <w:sz w:val="21"/>
          <w:szCs w:val="21"/>
        </w:rPr>
        <w:t>Sväté</w:t>
      </w:r>
      <w:proofErr w:type="spellEnd"/>
      <w:r w:rsidRPr="00700F40">
        <w:rPr>
          <w:rFonts w:ascii="Arial" w:hAnsi="Arial" w:cs="Arial"/>
          <w:color w:val="1F497D" w:themeColor="text2"/>
          <w:sz w:val="21"/>
          <w:szCs w:val="21"/>
        </w:rPr>
        <w:t xml:space="preserve"> Písmo 1995]</w:t>
      </w:r>
      <w:r w:rsidRPr="00700F40">
        <w:rPr>
          <w:rFonts w:ascii="Arial" w:hAnsi="Arial" w:cs="Arial"/>
          <w:color w:val="0000FE"/>
          <w:sz w:val="21"/>
          <w:szCs w:val="21"/>
        </w:rPr>
        <w:t xml:space="preserve"> 1 K 11:11 </w:t>
      </w:r>
      <w:r w:rsidRPr="00700F40">
        <w:rPr>
          <w:rFonts w:ascii="Arial" w:hAnsi="Arial" w:cs="Arial"/>
          <w:sz w:val="21"/>
          <w:szCs w:val="21"/>
        </w:rPr>
        <w:t xml:space="preserve">Pravda, </w:t>
      </w:r>
      <w:r w:rsidRPr="00700F40">
        <w:rPr>
          <w:rFonts w:ascii="Arial" w:hAnsi="Arial" w:cs="Arial"/>
          <w:b/>
          <w:sz w:val="21"/>
          <w:szCs w:val="21"/>
          <w:u w:val="single"/>
        </w:rPr>
        <w:t>v Pánovi</w:t>
      </w:r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nie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je ani žena bez </w:t>
      </w:r>
      <w:proofErr w:type="spellStart"/>
      <w:r w:rsidRPr="00700F40">
        <w:rPr>
          <w:rFonts w:ascii="Arial" w:hAnsi="Arial" w:cs="Arial"/>
          <w:sz w:val="21"/>
          <w:szCs w:val="21"/>
        </w:rPr>
        <w:t>muža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ani muž bez ženy,</w:t>
      </w: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0F40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700F40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700F40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700F40">
        <w:rPr>
          <w:rFonts w:ascii="Arial" w:hAnsi="Arial" w:cs="Arial"/>
          <w:color w:val="0000FE"/>
          <w:sz w:val="21"/>
          <w:szCs w:val="21"/>
        </w:rPr>
        <w:t xml:space="preserve">] 1 K 11:11 </w:t>
      </w:r>
      <w:r w:rsidRPr="00700F40">
        <w:rPr>
          <w:rFonts w:ascii="Arial" w:hAnsi="Arial" w:cs="Arial"/>
          <w:sz w:val="21"/>
          <w:szCs w:val="21"/>
        </w:rPr>
        <w:t xml:space="preserve">Avšak ani muž bez ženy ani žena bez </w:t>
      </w:r>
      <w:proofErr w:type="spellStart"/>
      <w:r w:rsidRPr="00700F40">
        <w:rPr>
          <w:rFonts w:ascii="Arial" w:hAnsi="Arial" w:cs="Arial"/>
          <w:sz w:val="21"/>
          <w:szCs w:val="21"/>
        </w:rPr>
        <w:t>muža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r w:rsidRPr="00700F40">
        <w:rPr>
          <w:rFonts w:ascii="Arial" w:hAnsi="Arial" w:cs="Arial"/>
          <w:b/>
          <w:sz w:val="21"/>
          <w:szCs w:val="21"/>
          <w:u w:val="single"/>
        </w:rPr>
        <w:t>v Pánovi</w:t>
      </w:r>
      <w:r w:rsidRPr="00700F40">
        <w:rPr>
          <w:rFonts w:ascii="Arial" w:hAnsi="Arial" w:cs="Arial"/>
          <w:sz w:val="21"/>
          <w:szCs w:val="21"/>
        </w:rPr>
        <w:t xml:space="preserve">. </w:t>
      </w:r>
      <w:r w:rsidRPr="00700F40">
        <w:rPr>
          <w:rFonts w:ascii="Arial" w:hAnsi="Arial" w:cs="Arial"/>
          <w:sz w:val="21"/>
          <w:szCs w:val="21"/>
        </w:rPr>
        <w:br w:type="textWrapping" w:clear="all"/>
      </w: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00F40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700F40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700F40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700F40">
        <w:rPr>
          <w:rFonts w:ascii="Arial" w:hAnsi="Arial" w:cs="Arial"/>
          <w:color w:val="0000FE"/>
          <w:sz w:val="21"/>
          <w:szCs w:val="21"/>
        </w:rPr>
        <w:t xml:space="preserve"> 1876] 1 K 11:11</w:t>
      </w:r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Впрочем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ни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муж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без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жены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0F40">
        <w:rPr>
          <w:rFonts w:ascii="Arial" w:hAnsi="Arial" w:cs="Arial"/>
          <w:sz w:val="21"/>
          <w:szCs w:val="21"/>
        </w:rPr>
        <w:t>ни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жена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без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мужа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, </w:t>
      </w:r>
      <w:r w:rsidRPr="00700F40">
        <w:rPr>
          <w:rFonts w:ascii="Arial" w:hAnsi="Arial" w:cs="Arial"/>
          <w:b/>
          <w:sz w:val="21"/>
          <w:szCs w:val="21"/>
          <w:u w:val="single"/>
        </w:rPr>
        <w:t xml:space="preserve">в </w:t>
      </w:r>
      <w:proofErr w:type="spellStart"/>
      <w:r w:rsidRPr="00700F40">
        <w:rPr>
          <w:rFonts w:ascii="Arial" w:hAnsi="Arial" w:cs="Arial"/>
          <w:b/>
          <w:sz w:val="21"/>
          <w:szCs w:val="21"/>
          <w:u w:val="single"/>
        </w:rPr>
        <w:t>Господе</w:t>
      </w:r>
      <w:proofErr w:type="spellEnd"/>
      <w:r w:rsidRPr="00700F40">
        <w:rPr>
          <w:rFonts w:ascii="Arial" w:hAnsi="Arial" w:cs="Arial"/>
          <w:sz w:val="21"/>
          <w:szCs w:val="21"/>
        </w:rPr>
        <w:t>.</w:t>
      </w: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00F40" w:rsidRPr="00700F40" w:rsidRDefault="00700F40" w:rsidP="00700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0F40">
        <w:rPr>
          <w:rFonts w:ascii="Arial" w:hAnsi="Arial" w:cs="Arial"/>
          <w:color w:val="1F497D" w:themeColor="text2"/>
          <w:sz w:val="21"/>
          <w:szCs w:val="21"/>
        </w:rPr>
        <w:t>[</w:t>
      </w:r>
      <w:proofErr w:type="spellStart"/>
      <w:r w:rsidRPr="00700F40">
        <w:rPr>
          <w:rFonts w:ascii="Arial" w:hAnsi="Arial" w:cs="Arial"/>
          <w:color w:val="1F497D" w:themeColor="text2"/>
          <w:sz w:val="21"/>
          <w:szCs w:val="21"/>
        </w:rPr>
        <w:t>Weymouth</w:t>
      </w:r>
      <w:proofErr w:type="spellEnd"/>
      <w:r w:rsidRPr="00700F40">
        <w:rPr>
          <w:rFonts w:ascii="Arial" w:hAnsi="Arial" w:cs="Arial"/>
          <w:color w:val="1F497D" w:themeColor="text2"/>
          <w:sz w:val="21"/>
          <w:szCs w:val="21"/>
        </w:rPr>
        <w:t>]</w:t>
      </w:r>
      <w:r w:rsidRPr="00700F40">
        <w:rPr>
          <w:rFonts w:ascii="Arial" w:hAnsi="Arial" w:cs="Arial"/>
          <w:color w:val="0000FE"/>
          <w:sz w:val="21"/>
          <w:szCs w:val="21"/>
        </w:rPr>
        <w:t xml:space="preserve"> 1 </w:t>
      </w:r>
      <w:r>
        <w:rPr>
          <w:rFonts w:ascii="Arial" w:hAnsi="Arial" w:cs="Arial"/>
          <w:color w:val="0000FE"/>
          <w:sz w:val="21"/>
          <w:szCs w:val="21"/>
        </w:rPr>
        <w:t>Co</w:t>
      </w:r>
      <w:r w:rsidRPr="00700F40">
        <w:rPr>
          <w:rFonts w:ascii="Arial" w:hAnsi="Arial" w:cs="Arial"/>
          <w:color w:val="0000FE"/>
          <w:sz w:val="21"/>
          <w:szCs w:val="21"/>
        </w:rPr>
        <w:t xml:space="preserve"> 11:11 </w:t>
      </w:r>
      <w:proofErr w:type="spellStart"/>
      <w:proofErr w:type="gramStart"/>
      <w:r w:rsidRPr="00700F40">
        <w:rPr>
          <w:rFonts w:ascii="Arial" w:hAnsi="Arial" w:cs="Arial"/>
          <w:sz w:val="21"/>
          <w:szCs w:val="21"/>
        </w:rPr>
        <w:t>Yet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,  </w:t>
      </w:r>
      <w:r w:rsidRPr="00700F40">
        <w:rPr>
          <w:rFonts w:ascii="Arial" w:hAnsi="Arial" w:cs="Arial"/>
          <w:b/>
          <w:sz w:val="21"/>
          <w:szCs w:val="21"/>
          <w:u w:val="single"/>
        </w:rPr>
        <w:t>in</w:t>
      </w:r>
      <w:proofErr w:type="gramEnd"/>
      <w:r w:rsidRPr="00700F40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00F40">
        <w:rPr>
          <w:rFonts w:ascii="Arial" w:hAnsi="Arial" w:cs="Arial"/>
          <w:b/>
          <w:sz w:val="21"/>
          <w:szCs w:val="21"/>
          <w:u w:val="single"/>
        </w:rPr>
        <w:t>the</w:t>
      </w:r>
      <w:proofErr w:type="spellEnd"/>
      <w:r w:rsidRPr="00700F40">
        <w:rPr>
          <w:rFonts w:ascii="Arial" w:hAnsi="Arial" w:cs="Arial"/>
          <w:b/>
          <w:sz w:val="21"/>
          <w:szCs w:val="21"/>
          <w:u w:val="single"/>
        </w:rPr>
        <w:t xml:space="preserve"> Lord</w:t>
      </w:r>
      <w:r w:rsidRPr="00700F4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0F40">
        <w:rPr>
          <w:rFonts w:ascii="Arial" w:hAnsi="Arial" w:cs="Arial"/>
          <w:sz w:val="21"/>
          <w:szCs w:val="21"/>
        </w:rPr>
        <w:t>woman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is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not independent </w:t>
      </w:r>
      <w:proofErr w:type="spellStart"/>
      <w:r w:rsidRPr="00700F40">
        <w:rPr>
          <w:rFonts w:ascii="Arial" w:hAnsi="Arial" w:cs="Arial"/>
          <w:sz w:val="21"/>
          <w:szCs w:val="21"/>
        </w:rPr>
        <w:t>of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man nor man independent </w:t>
      </w:r>
      <w:proofErr w:type="spellStart"/>
      <w:r w:rsidRPr="00700F40">
        <w:rPr>
          <w:rFonts w:ascii="Arial" w:hAnsi="Arial" w:cs="Arial"/>
          <w:sz w:val="21"/>
          <w:szCs w:val="21"/>
        </w:rPr>
        <w:t>of</w:t>
      </w:r>
      <w:proofErr w:type="spellEnd"/>
      <w:r w:rsidRPr="00700F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F40">
        <w:rPr>
          <w:rFonts w:ascii="Arial" w:hAnsi="Arial" w:cs="Arial"/>
          <w:sz w:val="21"/>
          <w:szCs w:val="21"/>
        </w:rPr>
        <w:t>woman</w:t>
      </w:r>
      <w:proofErr w:type="spellEnd"/>
      <w:r w:rsidRPr="00700F40">
        <w:rPr>
          <w:rFonts w:ascii="Arial" w:hAnsi="Arial" w:cs="Arial"/>
          <w:sz w:val="21"/>
          <w:szCs w:val="21"/>
        </w:rPr>
        <w:t>.</w:t>
      </w:r>
    </w:p>
    <w:p w:rsidR="00493C45" w:rsidRPr="00700F40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>Nevertheless neither is the man without the woman, neither the woman without the man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, 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Nevertheless neither is the man without the woman, neither the woman without the man,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Nevertheless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neither is the man without the woman, neither the woman without the man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[ASV]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Nevertheless, neither is the woman without the man, nor the man without the woman,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[DARBY]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However, neither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woman without man, nor man without woman,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in </w:t>
      </w:r>
      <w:r w:rsidRPr="00493C45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the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[DRA]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But yet neither is the man without the woman, nor the woman without the man,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Nevertheless neither is the man without the woman, neither the woman without the man,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P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[WEB]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Nevertheless,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neither is the woman independent of the man, nor the man independent of the woman,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Wyc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Nevertheless neither the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without the woman, neither the woman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without </w:t>
      </w:r>
      <w:r>
        <w:rPr>
          <w:rFonts w:ascii="Arial" w:hAnsi="Arial" w:cs="Arial"/>
          <w:color w:val="996600"/>
          <w:sz w:val="14"/>
          <w:szCs w:val="14"/>
          <w:lang w:val="en-US"/>
        </w:rPr>
        <w:t>(the)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man, </w:t>
      </w:r>
      <w:r w:rsidRPr="00700F40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Default="00493C45" w:rsidP="0049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526A" w:rsidRDefault="00493C45" w:rsidP="00493C45">
      <w:pPr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>Nevertheless, neither is the man without the woman, neither the woman without the man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, in the Lord.</w:t>
      </w:r>
    </w:p>
    <w:p w:rsidR="00115014" w:rsidRPr="00115014" w:rsidRDefault="00115014" w:rsidP="00115014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proofErr w:type="gramStart"/>
      <w:r w:rsidRPr="00115014">
        <w:rPr>
          <w:rFonts w:ascii="Arial" w:hAnsi="Arial" w:cs="Arial"/>
          <w:color w:val="4F81BD" w:themeColor="accent1"/>
          <w:sz w:val="21"/>
          <w:szCs w:val="21"/>
          <w:lang w:val="en-US"/>
        </w:rPr>
        <w:t>(BASIC)</w:t>
      </w:r>
      <w:r w:rsidRPr="0011501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15014">
        <w:rPr>
          <w:rFonts w:ascii="Arial" w:hAnsi="Arial" w:cs="Arial"/>
          <w:color w:val="0000FE"/>
          <w:sz w:val="21"/>
          <w:szCs w:val="21"/>
          <w:lang w:val="en-US"/>
        </w:rPr>
        <w:t xml:space="preserve">1 Co 11:11 </w:t>
      </w:r>
      <w:r w:rsidRPr="00115014">
        <w:rPr>
          <w:rFonts w:ascii="Arial" w:hAnsi="Arial" w:cs="Arial"/>
          <w:sz w:val="21"/>
          <w:szCs w:val="21"/>
          <w:lang w:val="en-US"/>
        </w:rPr>
        <w:t xml:space="preserve">But the woman is not separate from the man, and the man is not separate from the woman </w:t>
      </w:r>
      <w:r w:rsidRPr="00115014">
        <w:rPr>
          <w:rFonts w:ascii="Arial" w:hAnsi="Arial" w:cs="Arial"/>
          <w:b/>
          <w:sz w:val="21"/>
          <w:szCs w:val="21"/>
          <w:u w:val="single"/>
          <w:lang w:val="en-US"/>
        </w:rPr>
        <w:t>in the Lord.</w:t>
      </w:r>
      <w:proofErr w:type="gramEnd"/>
    </w:p>
    <w:p w:rsidR="00115014" w:rsidRPr="00115014" w:rsidRDefault="00115014" w:rsidP="0011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00F40">
        <w:rPr>
          <w:rFonts w:ascii="Arial" w:hAnsi="Arial" w:cs="Arial"/>
          <w:color w:val="1F497D" w:themeColor="text2"/>
          <w:sz w:val="21"/>
          <w:szCs w:val="21"/>
          <w:lang w:val="en-US"/>
        </w:rPr>
        <w:t>(NASB)</w:t>
      </w:r>
      <w:r w:rsidRPr="0011501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15014">
        <w:rPr>
          <w:rFonts w:ascii="Arial" w:hAnsi="Arial" w:cs="Arial"/>
          <w:color w:val="0000FE"/>
          <w:sz w:val="21"/>
          <w:szCs w:val="21"/>
          <w:lang w:val="en-US"/>
        </w:rPr>
        <w:t xml:space="preserve">1 Co 11:11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However</w:t>
      </w:r>
      <w:proofErr w:type="spellEnd"/>
      <w:r w:rsidRPr="00115014">
        <w:rPr>
          <w:rFonts w:ascii="Arial" w:hAnsi="Arial" w:cs="Arial"/>
          <w:color w:val="000000"/>
          <w:sz w:val="21"/>
          <w:szCs w:val="21"/>
        </w:rPr>
        <w:t xml:space="preserve">, </w:t>
      </w:r>
      <w:r w:rsidRPr="00700F40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in </w:t>
      </w:r>
      <w:proofErr w:type="spellStart"/>
      <w:r w:rsidRPr="00700F40">
        <w:rPr>
          <w:rFonts w:ascii="Arial" w:hAnsi="Arial" w:cs="Arial"/>
          <w:b/>
          <w:color w:val="000000"/>
          <w:sz w:val="21"/>
          <w:szCs w:val="21"/>
          <w:u w:val="single"/>
        </w:rPr>
        <w:t>the</w:t>
      </w:r>
      <w:proofErr w:type="spellEnd"/>
      <w:r w:rsidRPr="00700F40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Lord</w:t>
      </w:r>
      <w:r w:rsidRPr="00115014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neither</w:t>
      </w:r>
      <w:proofErr w:type="spellEnd"/>
      <w:r w:rsidRPr="0011501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color w:val="000000"/>
          <w:sz w:val="21"/>
          <w:szCs w:val="21"/>
        </w:rPr>
        <w:t xml:space="preserve"> independent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color w:val="000000"/>
          <w:sz w:val="21"/>
          <w:szCs w:val="21"/>
        </w:rPr>
        <w:t xml:space="preserve"> man, nor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color w:val="000000"/>
          <w:sz w:val="21"/>
          <w:szCs w:val="21"/>
        </w:rPr>
        <w:t xml:space="preserve"> man</w:t>
      </w:r>
    </w:p>
    <w:p w:rsidR="00115014" w:rsidRPr="00115014" w:rsidRDefault="00115014" w:rsidP="00115014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115014">
        <w:rPr>
          <w:rFonts w:ascii="Arial" w:hAnsi="Arial" w:cs="Arial"/>
          <w:color w:val="000000"/>
          <w:sz w:val="21"/>
          <w:szCs w:val="21"/>
        </w:rPr>
        <w:t xml:space="preserve">independent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color w:val="000000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color w:val="000000"/>
          <w:sz w:val="21"/>
          <w:szCs w:val="21"/>
        </w:rPr>
        <w:t>.</w:t>
      </w:r>
    </w:p>
    <w:p w:rsidR="00115014" w:rsidRPr="00115014" w:rsidRDefault="00115014" w:rsidP="0011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700F40">
        <w:rPr>
          <w:rFonts w:ascii="Arial" w:hAnsi="Arial" w:cs="Arial"/>
          <w:color w:val="1F497D" w:themeColor="text2"/>
          <w:sz w:val="21"/>
          <w:szCs w:val="21"/>
        </w:rPr>
        <w:t>(NRSV)</w:t>
      </w:r>
      <w:r w:rsidRPr="00115014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115014">
        <w:rPr>
          <w:rFonts w:ascii="Arial" w:hAnsi="Arial" w:cs="Arial"/>
          <w:color w:val="0000FE"/>
          <w:sz w:val="21"/>
          <w:szCs w:val="21"/>
          <w:lang w:val="en-US"/>
        </w:rPr>
        <w:t xml:space="preserve">1 Co 11:11 </w:t>
      </w:r>
      <w:proofErr w:type="spellStart"/>
      <w:r w:rsidRPr="00115014">
        <w:rPr>
          <w:rFonts w:ascii="Arial" w:hAnsi="Arial" w:cs="Arial"/>
          <w:sz w:val="21"/>
          <w:szCs w:val="21"/>
        </w:rPr>
        <w:t>Nevertheless</w:t>
      </w:r>
      <w:proofErr w:type="spellEnd"/>
      <w:r w:rsidRPr="00700F40">
        <w:rPr>
          <w:rFonts w:ascii="Arial" w:hAnsi="Arial" w:cs="Arial"/>
          <w:b/>
          <w:sz w:val="21"/>
          <w:szCs w:val="21"/>
          <w:u w:val="single"/>
        </w:rPr>
        <w:t xml:space="preserve">, in </w:t>
      </w:r>
      <w:proofErr w:type="spellStart"/>
      <w:r w:rsidRPr="00700F40">
        <w:rPr>
          <w:rFonts w:ascii="Arial" w:hAnsi="Arial" w:cs="Arial"/>
          <w:b/>
          <w:sz w:val="21"/>
          <w:szCs w:val="21"/>
          <w:u w:val="single"/>
        </w:rPr>
        <w:t>the</w:t>
      </w:r>
      <w:proofErr w:type="spellEnd"/>
      <w:r w:rsidRPr="00700F40">
        <w:rPr>
          <w:rFonts w:ascii="Arial" w:hAnsi="Arial" w:cs="Arial"/>
          <w:b/>
          <w:sz w:val="21"/>
          <w:szCs w:val="21"/>
          <w:u w:val="single"/>
        </w:rPr>
        <w:t xml:space="preserve"> Lord</w:t>
      </w:r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not independent </w:t>
      </w:r>
      <w:proofErr w:type="spellStart"/>
      <w:r w:rsidRPr="00115014">
        <w:rPr>
          <w:rFonts w:ascii="Arial" w:hAnsi="Arial" w:cs="Arial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sz w:val="21"/>
          <w:szCs w:val="21"/>
          <w:lang w:val="en-US"/>
        </w:rPr>
        <w:t xml:space="preserve"> </w:t>
      </w:r>
      <w:r w:rsidRPr="00115014">
        <w:rPr>
          <w:rFonts w:ascii="Arial" w:hAnsi="Arial" w:cs="Arial"/>
          <w:sz w:val="21"/>
          <w:szCs w:val="21"/>
        </w:rPr>
        <w:t xml:space="preserve">man </w:t>
      </w:r>
      <w:proofErr w:type="spellStart"/>
      <w:r w:rsidRPr="00115014">
        <w:rPr>
          <w:rFonts w:ascii="Arial" w:hAnsi="Arial" w:cs="Arial"/>
          <w:sz w:val="21"/>
          <w:szCs w:val="21"/>
        </w:rPr>
        <w:t>or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man independent </w:t>
      </w:r>
      <w:proofErr w:type="spellStart"/>
      <w:r w:rsidRPr="00115014">
        <w:rPr>
          <w:rFonts w:ascii="Arial" w:hAnsi="Arial" w:cs="Arial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>.</w:t>
      </w:r>
    </w:p>
    <w:p w:rsidR="00115014" w:rsidRPr="00115014" w:rsidRDefault="00115014" w:rsidP="0011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115014" w:rsidRPr="00115014" w:rsidRDefault="00115014" w:rsidP="0011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700F40">
        <w:rPr>
          <w:rFonts w:ascii="Arial" w:hAnsi="Arial" w:cs="Arial"/>
          <w:color w:val="1F497D" w:themeColor="text2"/>
          <w:sz w:val="21"/>
          <w:szCs w:val="21"/>
          <w:lang w:val="en-US"/>
        </w:rPr>
        <w:t>(TNIV)</w:t>
      </w:r>
      <w:r w:rsidRPr="0011501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15014">
        <w:rPr>
          <w:rFonts w:ascii="Arial" w:hAnsi="Arial" w:cs="Arial"/>
          <w:color w:val="0000FE"/>
          <w:sz w:val="21"/>
          <w:szCs w:val="21"/>
          <w:lang w:val="en-US"/>
        </w:rPr>
        <w:t xml:space="preserve">1 Co 11:11 </w:t>
      </w:r>
      <w:proofErr w:type="spellStart"/>
      <w:r w:rsidRPr="00115014">
        <w:rPr>
          <w:rFonts w:ascii="Arial" w:hAnsi="Arial" w:cs="Arial"/>
          <w:sz w:val="21"/>
          <w:szCs w:val="21"/>
        </w:rPr>
        <w:t>Nevertheless</w:t>
      </w:r>
      <w:proofErr w:type="spellEnd"/>
      <w:r w:rsidRPr="00115014">
        <w:rPr>
          <w:rFonts w:ascii="Arial" w:hAnsi="Arial" w:cs="Arial"/>
          <w:sz w:val="21"/>
          <w:szCs w:val="21"/>
        </w:rPr>
        <w:t>,</w:t>
      </w:r>
      <w:r w:rsidRPr="00115014">
        <w:rPr>
          <w:rFonts w:ascii="Arial" w:hAnsi="Arial" w:cs="Arial"/>
          <w:sz w:val="21"/>
          <w:szCs w:val="21"/>
          <w:lang w:val="en-US"/>
        </w:rPr>
        <w:t xml:space="preserve"> </w:t>
      </w:r>
      <w:r w:rsidRPr="00700F40">
        <w:rPr>
          <w:rFonts w:ascii="Arial" w:hAnsi="Arial" w:cs="Arial"/>
          <w:b/>
          <w:sz w:val="21"/>
          <w:szCs w:val="21"/>
          <w:u w:val="single"/>
        </w:rPr>
        <w:t xml:space="preserve">in </w:t>
      </w:r>
      <w:proofErr w:type="spellStart"/>
      <w:r w:rsidRPr="00700F40">
        <w:rPr>
          <w:rFonts w:ascii="Arial" w:hAnsi="Arial" w:cs="Arial"/>
          <w:b/>
          <w:sz w:val="21"/>
          <w:szCs w:val="21"/>
          <w:u w:val="single"/>
        </w:rPr>
        <w:t>the</w:t>
      </w:r>
      <w:proofErr w:type="spellEnd"/>
      <w:r w:rsidRPr="00700F40">
        <w:rPr>
          <w:rFonts w:ascii="Arial" w:hAnsi="Arial" w:cs="Arial"/>
          <w:b/>
          <w:sz w:val="21"/>
          <w:szCs w:val="21"/>
          <w:u w:val="single"/>
        </w:rPr>
        <w:t xml:space="preserve"> Lord</w:t>
      </w:r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not independent</w:t>
      </w:r>
      <w:r w:rsidRPr="0011501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man, nor </w:t>
      </w:r>
      <w:proofErr w:type="spellStart"/>
      <w:r w:rsidRPr="00115014">
        <w:rPr>
          <w:rFonts w:ascii="Arial" w:hAnsi="Arial" w:cs="Arial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man independent </w:t>
      </w:r>
      <w:proofErr w:type="spellStart"/>
      <w:r w:rsidRPr="00115014">
        <w:rPr>
          <w:rFonts w:ascii="Arial" w:hAnsi="Arial" w:cs="Arial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>.</w:t>
      </w:r>
    </w:p>
    <w:p w:rsidR="00115014" w:rsidRPr="00115014" w:rsidRDefault="00115014" w:rsidP="0011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115014" w:rsidRPr="00115014" w:rsidRDefault="00115014" w:rsidP="00115014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700F40">
        <w:rPr>
          <w:rFonts w:ascii="Arial" w:hAnsi="Arial" w:cs="Arial"/>
          <w:color w:val="1F497D" w:themeColor="text2"/>
          <w:sz w:val="21"/>
          <w:szCs w:val="21"/>
          <w:lang w:val="en-US"/>
        </w:rPr>
        <w:t>(CENT)</w:t>
      </w:r>
      <w:r w:rsidRPr="0011501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15014">
        <w:rPr>
          <w:rFonts w:ascii="Arial" w:hAnsi="Arial" w:cs="Arial"/>
          <w:color w:val="0000FE"/>
          <w:sz w:val="21"/>
          <w:szCs w:val="21"/>
          <w:lang w:val="en-US"/>
        </w:rPr>
        <w:t xml:space="preserve">1 Co 11:11 </w:t>
      </w:r>
      <w:r w:rsidRPr="00700F40">
        <w:rPr>
          <w:rFonts w:ascii="Arial" w:hAnsi="Arial" w:cs="Arial"/>
          <w:b/>
          <w:sz w:val="21"/>
          <w:szCs w:val="21"/>
          <w:u w:val="single"/>
        </w:rPr>
        <w:t xml:space="preserve">In </w:t>
      </w:r>
      <w:proofErr w:type="spellStart"/>
      <w:r w:rsidRPr="00700F40">
        <w:rPr>
          <w:rFonts w:ascii="Arial" w:hAnsi="Arial" w:cs="Arial"/>
          <w:b/>
          <w:sz w:val="21"/>
          <w:szCs w:val="21"/>
          <w:u w:val="single"/>
        </w:rPr>
        <w:t>the</w:t>
      </w:r>
      <w:proofErr w:type="spellEnd"/>
      <w:r w:rsidRPr="00700F40">
        <w:rPr>
          <w:rFonts w:ascii="Arial" w:hAnsi="Arial" w:cs="Arial"/>
          <w:b/>
          <w:sz w:val="21"/>
          <w:szCs w:val="21"/>
          <w:u w:val="single"/>
        </w:rPr>
        <w:t xml:space="preserve"> Lord</w:t>
      </w:r>
      <w:r w:rsidRPr="0011501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014">
        <w:rPr>
          <w:rFonts w:ascii="Arial" w:hAnsi="Arial" w:cs="Arial"/>
          <w:sz w:val="21"/>
          <w:szCs w:val="21"/>
        </w:rPr>
        <w:t>however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not independent </w:t>
      </w:r>
      <w:proofErr w:type="spellStart"/>
      <w:r w:rsidRPr="00115014">
        <w:rPr>
          <w:rFonts w:ascii="Arial" w:hAnsi="Arial" w:cs="Arial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man, nor </w:t>
      </w:r>
      <w:proofErr w:type="spellStart"/>
      <w:r w:rsidRPr="00115014">
        <w:rPr>
          <w:rFonts w:ascii="Arial" w:hAnsi="Arial" w:cs="Arial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man independent </w:t>
      </w:r>
      <w:proofErr w:type="spellStart"/>
      <w:r w:rsidRPr="00115014">
        <w:rPr>
          <w:rFonts w:ascii="Arial" w:hAnsi="Arial" w:cs="Arial"/>
          <w:sz w:val="21"/>
          <w:szCs w:val="21"/>
        </w:rPr>
        <w:t>of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>.</w:t>
      </w:r>
    </w:p>
    <w:p w:rsidR="00115014" w:rsidRPr="00115014" w:rsidRDefault="00115014" w:rsidP="0011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proofErr w:type="gramStart"/>
      <w:r w:rsidRPr="00700F40">
        <w:rPr>
          <w:rFonts w:ascii="Arial" w:hAnsi="Arial" w:cs="Arial"/>
          <w:color w:val="1F497D" w:themeColor="text2"/>
          <w:sz w:val="21"/>
          <w:szCs w:val="21"/>
          <w:lang w:val="en-US"/>
        </w:rPr>
        <w:t>(EVDEB)</w:t>
      </w:r>
      <w:r w:rsidRPr="00115014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115014">
        <w:rPr>
          <w:rFonts w:ascii="Arial" w:hAnsi="Arial" w:cs="Arial"/>
          <w:color w:val="0000FE"/>
          <w:sz w:val="21"/>
          <w:szCs w:val="21"/>
          <w:lang w:val="en-US"/>
        </w:rPr>
        <w:t xml:space="preserve">1 Co 11:11 </w:t>
      </w:r>
      <w:proofErr w:type="spellStart"/>
      <w:r w:rsidRPr="00115014">
        <w:rPr>
          <w:rFonts w:ascii="Arial" w:hAnsi="Arial" w:cs="Arial"/>
          <w:sz w:val="21"/>
          <w:szCs w:val="21"/>
        </w:rPr>
        <w:t>But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r w:rsidRPr="00700F40">
        <w:rPr>
          <w:rFonts w:ascii="Arial" w:hAnsi="Arial" w:cs="Arial"/>
          <w:b/>
          <w:sz w:val="21"/>
          <w:szCs w:val="21"/>
          <w:u w:val="single"/>
        </w:rPr>
        <w:t xml:space="preserve">in </w:t>
      </w:r>
      <w:proofErr w:type="spellStart"/>
      <w:r w:rsidRPr="00700F40">
        <w:rPr>
          <w:rFonts w:ascii="Arial" w:hAnsi="Arial" w:cs="Arial"/>
          <w:b/>
          <w:sz w:val="21"/>
          <w:szCs w:val="21"/>
          <w:u w:val="single"/>
        </w:rPr>
        <w:t>the</w:t>
      </w:r>
      <w:proofErr w:type="spellEnd"/>
      <w:r w:rsidRPr="00700F40">
        <w:rPr>
          <w:rFonts w:ascii="Arial" w:hAnsi="Arial" w:cs="Arial"/>
          <w:b/>
          <w:sz w:val="21"/>
          <w:szCs w:val="21"/>
          <w:u w:val="single"/>
        </w:rPr>
        <w:t xml:space="preserve"> Lord</w:t>
      </w:r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the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important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to</w:t>
      </w:r>
      <w:r w:rsidRPr="0011501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the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man, </w:t>
      </w:r>
      <w:proofErr w:type="spellStart"/>
      <w:r w:rsidRPr="00115014">
        <w:rPr>
          <w:rFonts w:ascii="Arial" w:hAnsi="Arial" w:cs="Arial"/>
          <w:sz w:val="21"/>
          <w:szCs w:val="21"/>
        </w:rPr>
        <w:t>and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the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115014">
        <w:rPr>
          <w:rFonts w:ascii="Arial" w:hAnsi="Arial" w:cs="Arial"/>
          <w:sz w:val="21"/>
          <w:szCs w:val="21"/>
        </w:rPr>
        <w:t>is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important</w:t>
      </w:r>
      <w:proofErr w:type="spellEnd"/>
      <w:r w:rsidRPr="00115014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115014">
        <w:rPr>
          <w:rFonts w:ascii="Arial" w:hAnsi="Arial" w:cs="Arial"/>
          <w:sz w:val="21"/>
          <w:szCs w:val="21"/>
        </w:rPr>
        <w:t>the</w:t>
      </w:r>
      <w:proofErr w:type="spellEnd"/>
      <w:r w:rsidRPr="0011501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115014">
        <w:rPr>
          <w:rFonts w:ascii="Arial" w:hAnsi="Arial" w:cs="Arial"/>
          <w:sz w:val="21"/>
          <w:szCs w:val="21"/>
        </w:rPr>
        <w:t>woman</w:t>
      </w:r>
      <w:proofErr w:type="spellEnd"/>
      <w:r w:rsidRPr="00115014">
        <w:rPr>
          <w:rFonts w:ascii="Arial" w:hAnsi="Arial" w:cs="Arial"/>
          <w:sz w:val="21"/>
          <w:szCs w:val="21"/>
        </w:rPr>
        <w:t>.</w:t>
      </w:r>
      <w:proofErr w:type="gramEnd"/>
    </w:p>
    <w:p w:rsidR="00115014" w:rsidRPr="00115014" w:rsidRDefault="00115014" w:rsidP="0011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9526A" w:rsidRPr="00493C45" w:rsidRDefault="0049526A" w:rsidP="00495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Nevertheless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neither is the man without the woman, neither the woman without the man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in the Lord. </w:t>
      </w:r>
    </w:p>
    <w:p w:rsid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9526A" w:rsidRDefault="0049526A" w:rsidP="00495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Nevertheless, neither is the man without the woman, neither the woman without the man </w:t>
      </w:r>
      <w:r w:rsidRPr="00493C4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in the Lord.</w:t>
      </w:r>
    </w:p>
    <w:p w:rsidR="00493C45" w:rsidRP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</w:p>
    <w:p w:rsidR="0049526A" w:rsidRPr="00493C45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androj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en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kuriw</w:t>
      </w:r>
      <w:proofErr w:type="spellEnd"/>
    </w:p>
    <w:p w:rsid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9526A" w:rsidRPr="00493C45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androj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en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kuriw</w:t>
      </w:r>
      <w:proofErr w:type="spellEnd"/>
    </w:p>
    <w:p w:rsid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9526A" w:rsidRPr="00493C45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androj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en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kuriw</w:t>
      </w:r>
      <w:proofErr w:type="spellEnd"/>
    </w:p>
    <w:p w:rsid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9526A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[TISGNT+]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plh.n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</w:t>
      </w:r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,te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cwri.j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avndro.j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</w:t>
      </w:r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,te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avnh.r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cwri.j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gunaiko.j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evn</w:t>
      </w:r>
      <w:proofErr w:type="spellEnd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kuri,w</w:t>
      </w:r>
      <w:proofErr w:type="spellEnd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ˇ</w:t>
      </w:r>
    </w:p>
    <w:p w:rsidR="00DA33A4" w:rsidRDefault="00DA33A4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</w:p>
    <w:p w:rsidR="00DA33A4" w:rsidRPr="00700F40" w:rsidRDefault="00DA33A4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>
        <w:rPr>
          <w:rFonts w:ascii="Georgia" w:hAnsi="Georgia" w:cs="Georgia"/>
          <w:i/>
          <w:iCs/>
          <w:sz w:val="18"/>
          <w:szCs w:val="18"/>
        </w:rPr>
        <w:t xml:space="preserve"> 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plēn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gunē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khōris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andros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anēr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khōris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gunaikos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kuriō</w:t>
      </w:r>
      <w:proofErr w:type="spellEnd"/>
    </w:p>
    <w:p w:rsidR="0049526A" w:rsidRPr="00700F40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49526A" w:rsidRPr="00700F40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</w:pPr>
      <w:r w:rsidRPr="00700F40">
        <w:rPr>
          <w:rFonts w:ascii="Arial" w:hAnsi="Arial" w:cs="Arial"/>
          <w:color w:val="0000FE"/>
          <w:sz w:val="21"/>
          <w:szCs w:val="21"/>
        </w:rPr>
        <w:t>[WH+] 1</w:t>
      </w:r>
      <w:r w:rsidR="00931416" w:rsidRPr="00700F40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0F40">
        <w:rPr>
          <w:rFonts w:ascii="Arial" w:hAnsi="Arial" w:cs="Arial"/>
          <w:color w:val="0000FE"/>
          <w:sz w:val="21"/>
          <w:szCs w:val="21"/>
        </w:rPr>
        <w:t xml:space="preserve">Co 11:11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plhn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gunh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cwrij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androj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anhr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cwrij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gunaikoj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en</w:t>
      </w:r>
      <w:proofErr w:type="spellEnd"/>
      <w:r w:rsidRPr="00700F4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700F4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kuriw</w:t>
      </w:r>
      <w:proofErr w:type="spellEnd"/>
    </w:p>
    <w:p w:rsidR="00493C45" w:rsidRPr="00700F40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49526A" w:rsidRPr="00700F40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</w:pPr>
      <w:r w:rsidRPr="00700F40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700F40">
        <w:rPr>
          <w:rFonts w:ascii="Arial" w:hAnsi="Arial" w:cs="Arial"/>
          <w:color w:val="0000FE"/>
          <w:sz w:val="21"/>
          <w:szCs w:val="21"/>
        </w:rPr>
        <w:t>MGreek</w:t>
      </w:r>
      <w:proofErr w:type="spellEnd"/>
      <w:r w:rsidRPr="00700F40">
        <w:rPr>
          <w:rFonts w:ascii="Arial" w:hAnsi="Arial" w:cs="Arial"/>
          <w:color w:val="0000FE"/>
          <w:sz w:val="21"/>
          <w:szCs w:val="21"/>
        </w:rPr>
        <w:t>] 1</w:t>
      </w:r>
      <w:r w:rsidR="00931416" w:rsidRPr="00700F40">
        <w:rPr>
          <w:rFonts w:ascii="Arial" w:hAnsi="Arial" w:cs="Arial"/>
          <w:color w:val="0000FE"/>
          <w:sz w:val="21"/>
          <w:szCs w:val="21"/>
        </w:rPr>
        <w:t xml:space="preserve"> </w:t>
      </w:r>
      <w:r w:rsidRPr="00700F40">
        <w:rPr>
          <w:rFonts w:ascii="Arial" w:hAnsi="Arial" w:cs="Arial"/>
          <w:color w:val="0000FE"/>
          <w:sz w:val="21"/>
          <w:szCs w:val="21"/>
        </w:rPr>
        <w:t xml:space="preserve">Co 11:11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Plhn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o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anhr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cwrij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thj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gunaikoj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h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gunh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cwrij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tou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androj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color w:val="000000"/>
          <w:sz w:val="27"/>
          <w:szCs w:val="27"/>
        </w:rPr>
        <w:t>uparcei</w:t>
      </w:r>
      <w:proofErr w:type="spellEnd"/>
      <w:r w:rsidRPr="00700F40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700F4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en</w:t>
      </w:r>
      <w:proofErr w:type="spellEnd"/>
      <w:r w:rsidRPr="00700F4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700F4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Kuriw</w:t>
      </w:r>
      <w:proofErr w:type="spellEnd"/>
      <w:r w:rsidRPr="00700F40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)</w:t>
      </w:r>
    </w:p>
    <w:p w:rsidR="00493C45" w:rsidRPr="00700F40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49526A" w:rsidRPr="00493C45" w:rsidRDefault="0049526A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androj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en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kuriw</w:t>
      </w:r>
      <w:proofErr w:type="spellEnd"/>
    </w:p>
    <w:p w:rsid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9526A" w:rsidRPr="00493C45" w:rsidRDefault="0049526A" w:rsidP="00495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Nevertheless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neither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is the man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without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woman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neither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woman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without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androj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man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en </w:t>
      </w:r>
      <w:r w:rsidRPr="00493C4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in</w:t>
      </w:r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kuriw</w:t>
      </w:r>
      <w:proofErr w:type="spellEnd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493C4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the Lord,</w:t>
      </w:r>
    </w:p>
    <w:p w:rsid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9526A" w:rsidRPr="00493C45" w:rsidRDefault="0049526A" w:rsidP="00495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931416" w:rsidRPr="00931416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11:11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plhn</w:t>
      </w:r>
      <w:r>
        <w:rPr>
          <w:rFonts w:ascii="Arial" w:hAnsi="Arial" w:cs="Arial"/>
          <w:color w:val="6699CC"/>
          <w:sz w:val="21"/>
          <w:szCs w:val="21"/>
          <w:lang w:val="en-US"/>
        </w:rPr>
        <w:t>HOWEVER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r>
        <w:rPr>
          <w:rFonts w:ascii="Arial" w:hAnsi="Arial" w:cs="Arial"/>
          <w:color w:val="6699CC"/>
          <w:sz w:val="21"/>
          <w:szCs w:val="21"/>
          <w:lang w:val="en-US"/>
        </w:rPr>
        <w:t>NEITHER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r>
        <w:rPr>
          <w:rFonts w:ascii="Arial" w:hAnsi="Arial" w:cs="Arial"/>
          <w:color w:val="6699CC"/>
          <w:sz w:val="21"/>
          <w:szCs w:val="21"/>
          <w:lang w:val="en-US"/>
        </w:rPr>
        <w:t>MAN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r>
        <w:rPr>
          <w:rFonts w:ascii="Arial" w:hAnsi="Arial" w:cs="Arial"/>
          <w:color w:val="6699CC"/>
          <w:sz w:val="21"/>
          <w:szCs w:val="21"/>
          <w:lang w:val="en-US"/>
        </w:rPr>
        <w:t>APART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FROM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gunaikoj</w:t>
      </w:r>
      <w:r>
        <w:rPr>
          <w:rFonts w:ascii="Arial" w:hAnsi="Arial" w:cs="Arial"/>
          <w:color w:val="6699CC"/>
          <w:sz w:val="21"/>
          <w:szCs w:val="21"/>
          <w:lang w:val="en-US"/>
        </w:rPr>
        <w:t>WOMAN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r>
        <w:rPr>
          <w:rFonts w:ascii="Arial" w:hAnsi="Arial" w:cs="Arial"/>
          <w:color w:val="6699CC"/>
          <w:sz w:val="21"/>
          <w:szCs w:val="21"/>
          <w:lang w:val="en-US"/>
        </w:rPr>
        <w:t>WOMAN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cwrij</w:t>
      </w:r>
      <w:r>
        <w:rPr>
          <w:rFonts w:ascii="Arial" w:hAnsi="Arial" w:cs="Arial"/>
          <w:color w:val="6699CC"/>
          <w:sz w:val="21"/>
          <w:szCs w:val="21"/>
          <w:lang w:val="en-US"/>
        </w:rPr>
        <w:t>APART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FROM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androj</w:t>
      </w:r>
      <w:r>
        <w:rPr>
          <w:rFonts w:ascii="Arial" w:hAnsi="Arial" w:cs="Arial"/>
          <w:color w:val="6699CC"/>
          <w:sz w:val="21"/>
          <w:szCs w:val="21"/>
          <w:lang w:val="en-US"/>
        </w:rPr>
        <w:t>MAN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en</w:t>
      </w:r>
      <w:r w:rsidRPr="00493C4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IN</w:t>
      </w:r>
      <w:proofErr w:type="spellEnd"/>
      <w:r w:rsidRPr="00493C4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</w:t>
      </w:r>
      <w:r w:rsidRPr="00493C45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THE</w:t>
      </w:r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493C4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kuriw</w:t>
      </w:r>
      <w:r w:rsidRPr="00493C4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LORD</w:t>
      </w:r>
      <w:proofErr w:type="spellEnd"/>
      <w:r w:rsidRPr="00493C4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.</w:t>
      </w:r>
    </w:p>
    <w:p w:rsidR="00493C45" w:rsidRDefault="00493C45" w:rsidP="0049526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9526A" w:rsidRPr="0049526A" w:rsidRDefault="0049526A" w:rsidP="0049526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:OXNA @XAB ON XAL @ZZP@ @LT@ @ZZP@ ON XAL @XAB @L OIC MXA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931416" w:rsidRPr="00DA33A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11:11</w:t>
      </w:r>
    </w:p>
    <w:sectPr w:rsidR="0049526A" w:rsidRPr="0049526A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26A"/>
    <w:rsid w:val="000268C9"/>
    <w:rsid w:val="000A01D4"/>
    <w:rsid w:val="000A1397"/>
    <w:rsid w:val="000B218F"/>
    <w:rsid w:val="000D297C"/>
    <w:rsid w:val="000E26F8"/>
    <w:rsid w:val="00110997"/>
    <w:rsid w:val="00115014"/>
    <w:rsid w:val="00127928"/>
    <w:rsid w:val="001749C4"/>
    <w:rsid w:val="0018691D"/>
    <w:rsid w:val="00194081"/>
    <w:rsid w:val="00231A55"/>
    <w:rsid w:val="00262871"/>
    <w:rsid w:val="002A6DE1"/>
    <w:rsid w:val="00373956"/>
    <w:rsid w:val="003800F9"/>
    <w:rsid w:val="003A69FF"/>
    <w:rsid w:val="003D6FC2"/>
    <w:rsid w:val="00454F26"/>
    <w:rsid w:val="00483EEA"/>
    <w:rsid w:val="00493C45"/>
    <w:rsid w:val="0049526A"/>
    <w:rsid w:val="004A542C"/>
    <w:rsid w:val="00523CE9"/>
    <w:rsid w:val="00572D73"/>
    <w:rsid w:val="006242AC"/>
    <w:rsid w:val="00640496"/>
    <w:rsid w:val="00660BA6"/>
    <w:rsid w:val="006B0C15"/>
    <w:rsid w:val="006F1535"/>
    <w:rsid w:val="00700F40"/>
    <w:rsid w:val="007845FA"/>
    <w:rsid w:val="00791D94"/>
    <w:rsid w:val="007B001B"/>
    <w:rsid w:val="007D4741"/>
    <w:rsid w:val="00813B9D"/>
    <w:rsid w:val="00871637"/>
    <w:rsid w:val="008A6E6F"/>
    <w:rsid w:val="008C3709"/>
    <w:rsid w:val="00931416"/>
    <w:rsid w:val="009433B3"/>
    <w:rsid w:val="00992EC9"/>
    <w:rsid w:val="00994D9A"/>
    <w:rsid w:val="009F0FA6"/>
    <w:rsid w:val="00A2187B"/>
    <w:rsid w:val="00A22595"/>
    <w:rsid w:val="00A8538D"/>
    <w:rsid w:val="00AD53E7"/>
    <w:rsid w:val="00AF4EBD"/>
    <w:rsid w:val="00AF6B61"/>
    <w:rsid w:val="00B3101D"/>
    <w:rsid w:val="00B32E4F"/>
    <w:rsid w:val="00B85C57"/>
    <w:rsid w:val="00BE0669"/>
    <w:rsid w:val="00C060BF"/>
    <w:rsid w:val="00C153E4"/>
    <w:rsid w:val="00C221B4"/>
    <w:rsid w:val="00C72C0F"/>
    <w:rsid w:val="00C75A9E"/>
    <w:rsid w:val="00C95263"/>
    <w:rsid w:val="00CC38C5"/>
    <w:rsid w:val="00CD2156"/>
    <w:rsid w:val="00D40B41"/>
    <w:rsid w:val="00D7030F"/>
    <w:rsid w:val="00DA33A4"/>
    <w:rsid w:val="00DD1078"/>
    <w:rsid w:val="00DE4F63"/>
    <w:rsid w:val="00E145F7"/>
    <w:rsid w:val="00E44223"/>
    <w:rsid w:val="00EE3E8F"/>
    <w:rsid w:val="00F16A3D"/>
    <w:rsid w:val="00F60F36"/>
    <w:rsid w:val="00F66352"/>
    <w:rsid w:val="00F70220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638</Words>
  <Characters>3766</Characters>
  <Application>Microsoft Office Word</Application>
  <DocSecurity>0</DocSecurity>
  <Lines>31</Lines>
  <Paragraphs>8</Paragraphs>
  <ScaleCrop>false</ScaleCrop>
  <Company>TOSHIBA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10</cp:revision>
  <dcterms:created xsi:type="dcterms:W3CDTF">2011-05-27T12:34:00Z</dcterms:created>
  <dcterms:modified xsi:type="dcterms:W3CDTF">2012-05-11T12:47:00Z</dcterms:modified>
</cp:coreProperties>
</file>